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B24" w:rsidRPr="00F9621E" w:rsidRDefault="00CE3B24" w:rsidP="00F9621E">
      <w:pPr>
        <w:spacing w:after="40" w:line="276" w:lineRule="auto"/>
        <w:jc w:val="center"/>
        <w:rPr>
          <w:rFonts w:ascii="Tahoma" w:hAnsi="Tahoma" w:cs="Tahoma"/>
          <w:b/>
          <w:color w:val="404040"/>
          <w:sz w:val="28"/>
          <w:szCs w:val="28"/>
          <w:lang w:val="en-US"/>
        </w:rPr>
      </w:pPr>
      <w:bookmarkStart w:id="0" w:name="_GoBack"/>
      <w:bookmarkEnd w:id="0"/>
      <w:r w:rsidRPr="00F9621E">
        <w:rPr>
          <w:rFonts w:ascii="Tahoma" w:hAnsi="Tahoma" w:cs="Tahoma"/>
          <w:b/>
          <w:bCs/>
          <w:color w:val="404040"/>
          <w:sz w:val="28"/>
          <w:szCs w:val="28"/>
          <w:lang w:val="en-US"/>
        </w:rPr>
        <w:t>GS-HYDRO sp. z o.o.</w:t>
      </w:r>
    </w:p>
    <w:p w:rsidR="00CE3B24" w:rsidRPr="00F9621E" w:rsidRDefault="00CE3B24" w:rsidP="00F9621E">
      <w:pPr>
        <w:spacing w:after="120" w:line="276" w:lineRule="auto"/>
        <w:jc w:val="center"/>
        <w:rPr>
          <w:rFonts w:ascii="Tahoma" w:hAnsi="Tahoma" w:cs="Tahoma"/>
          <w:b/>
          <w:color w:val="404040"/>
          <w:sz w:val="28"/>
          <w:szCs w:val="28"/>
          <w:lang w:val="en-US"/>
        </w:rPr>
      </w:pPr>
      <w:r w:rsidRPr="00F9621E">
        <w:rPr>
          <w:rFonts w:ascii="Tahoma" w:hAnsi="Tahoma" w:cs="Tahoma"/>
          <w:b/>
          <w:bCs/>
          <w:color w:val="404040"/>
          <w:sz w:val="28"/>
          <w:szCs w:val="28"/>
          <w:lang w:val="en-US"/>
        </w:rPr>
        <w:t>Privacy Notice</w:t>
      </w:r>
    </w:p>
    <w:p w:rsidR="00CE3B24" w:rsidRPr="00F9621E" w:rsidRDefault="00CE3B24" w:rsidP="00CE3B24">
      <w:pPr>
        <w:spacing w:after="120" w:line="276" w:lineRule="auto"/>
        <w:jc w:val="both"/>
        <w:rPr>
          <w:rFonts w:ascii="Tahoma" w:hAnsi="Tahoma" w:cs="Tahoma"/>
          <w:color w:val="404040"/>
          <w:lang w:val="en-US"/>
        </w:rPr>
      </w:pPr>
      <w:r w:rsidRPr="00F9621E">
        <w:rPr>
          <w:rFonts w:ascii="Tahoma" w:hAnsi="Tahoma" w:cs="Tahoma"/>
          <w:color w:val="404040"/>
          <w:lang w:val="en-US"/>
        </w:rPr>
        <w:t>Pursuant to Article 13.1 and 13.2 of Regulation (EU) 2016/679 of the European Parliament and of the Council of April 27, 2016 on the protection of natural persons with regard to the processing of personal data and on the free movement of such data, (“GDPR”), please be advised as follows:</w:t>
      </w:r>
    </w:p>
    <w:p w:rsidR="00CE3B24" w:rsidRPr="00F9621E" w:rsidRDefault="00CE3B24" w:rsidP="00CE3B24">
      <w:pPr>
        <w:numPr>
          <w:ilvl w:val="0"/>
          <w:numId w:val="1"/>
        </w:numPr>
        <w:spacing w:after="120" w:line="276" w:lineRule="auto"/>
        <w:contextualSpacing/>
        <w:jc w:val="both"/>
        <w:rPr>
          <w:rFonts w:ascii="Tahoma" w:hAnsi="Tahoma" w:cs="Tahoma"/>
          <w:color w:val="404040"/>
          <w:lang w:val="en-US"/>
        </w:rPr>
      </w:pPr>
      <w:r w:rsidRPr="00F9621E">
        <w:rPr>
          <w:rFonts w:ascii="Tahoma" w:hAnsi="Tahoma" w:cs="Tahoma"/>
          <w:color w:val="404040"/>
          <w:lang w:val="en-US"/>
        </w:rPr>
        <w:t>GS-HYDRO sp. z o.o. with its registered office in Gdynia [81-185] at ul. Gołębia 11 is the Controller of your personal information;</w:t>
      </w:r>
    </w:p>
    <w:p w:rsidR="00CE3B24" w:rsidRPr="00F9621E" w:rsidRDefault="00CE3B24" w:rsidP="00CE3B24">
      <w:pPr>
        <w:numPr>
          <w:ilvl w:val="0"/>
          <w:numId w:val="1"/>
        </w:numPr>
        <w:spacing w:after="120" w:line="276" w:lineRule="auto"/>
        <w:contextualSpacing/>
        <w:jc w:val="both"/>
        <w:rPr>
          <w:rFonts w:ascii="Tahoma" w:hAnsi="Tahoma" w:cs="Tahoma"/>
          <w:color w:val="404040"/>
          <w:lang w:val="en-US"/>
        </w:rPr>
      </w:pPr>
      <w:r w:rsidRPr="00F9621E">
        <w:rPr>
          <w:rFonts w:ascii="Tahoma" w:hAnsi="Tahoma" w:cs="Tahoma"/>
          <w:color w:val="404040"/>
          <w:lang w:val="en-US"/>
        </w:rPr>
        <w:t>Your personal information will be processed for the performance of a contract between you and us, implementation of an agreement or compliance with a legal obligation to which the Controller is subject or for the purposes of the legitimate interests pursued by the Controller, under Article 6.1(b), (c) or (f) of the GDPR, and where personal information is processed on the basis of your consent, for the purposes specified in that consent, under Article 6.1(a) of the GDPR;</w:t>
      </w:r>
    </w:p>
    <w:p w:rsidR="00CE3B24" w:rsidRPr="00F9621E" w:rsidRDefault="00CE3B24" w:rsidP="00CE3B24">
      <w:pPr>
        <w:numPr>
          <w:ilvl w:val="0"/>
          <w:numId w:val="1"/>
        </w:numPr>
        <w:spacing w:after="120" w:line="276" w:lineRule="auto"/>
        <w:contextualSpacing/>
        <w:jc w:val="both"/>
        <w:rPr>
          <w:rFonts w:ascii="Tahoma" w:hAnsi="Tahoma" w:cs="Tahoma"/>
          <w:color w:val="404040"/>
          <w:lang w:val="en-US"/>
        </w:rPr>
      </w:pPr>
      <w:r w:rsidRPr="00F9621E">
        <w:rPr>
          <w:rFonts w:ascii="Tahoma" w:hAnsi="Tahoma" w:cs="Tahoma"/>
          <w:color w:val="404040"/>
          <w:lang w:val="en-US"/>
        </w:rPr>
        <w:t>Third parties may be recipients of your personal information exclusively as necessary to achieve the purposes of the processing;</w:t>
      </w:r>
    </w:p>
    <w:p w:rsidR="00CE3B24" w:rsidRPr="00F9621E" w:rsidRDefault="00CE3B24" w:rsidP="00CE3B24">
      <w:pPr>
        <w:numPr>
          <w:ilvl w:val="0"/>
          <w:numId w:val="1"/>
        </w:numPr>
        <w:spacing w:after="120" w:line="276" w:lineRule="auto"/>
        <w:contextualSpacing/>
        <w:jc w:val="both"/>
        <w:rPr>
          <w:rFonts w:ascii="Tahoma" w:hAnsi="Tahoma" w:cs="Tahoma"/>
          <w:color w:val="404040"/>
          <w:lang w:val="en-US"/>
        </w:rPr>
      </w:pPr>
      <w:r w:rsidRPr="00F9621E">
        <w:rPr>
          <w:rFonts w:ascii="Tahoma" w:hAnsi="Tahoma" w:cs="Tahoma"/>
          <w:color w:val="404040"/>
          <w:lang w:val="en-US"/>
        </w:rPr>
        <w:t>Your personal information will be stored for no longer than is necessary for the purposes for which the personal information has been collected unless the applicable laws provide for longer retention periods;</w:t>
      </w:r>
    </w:p>
    <w:p w:rsidR="00CE3B24" w:rsidRPr="00F9621E" w:rsidRDefault="00CE3B24" w:rsidP="00CE3B24">
      <w:pPr>
        <w:numPr>
          <w:ilvl w:val="0"/>
          <w:numId w:val="1"/>
        </w:numPr>
        <w:spacing w:after="120" w:line="276" w:lineRule="auto"/>
        <w:contextualSpacing/>
        <w:jc w:val="both"/>
        <w:rPr>
          <w:rFonts w:ascii="Tahoma" w:hAnsi="Tahoma" w:cs="Tahoma"/>
          <w:color w:val="404040"/>
          <w:lang w:val="en-US"/>
        </w:rPr>
      </w:pPr>
      <w:r w:rsidRPr="00F9621E">
        <w:rPr>
          <w:rFonts w:ascii="Tahoma" w:hAnsi="Tahoma" w:cs="Tahoma"/>
          <w:color w:val="404040"/>
          <w:lang w:val="en-US"/>
        </w:rPr>
        <w:t xml:space="preserve">The provision of your personal information may be a statutory or contractual requirement or may be required to enter into a contract, depending on the category of data and the purpose of its processing. A consequence of your refusal to provide your personal information may be that the purpose of the processing cannot be achieved, e.g. entering into a contract; </w:t>
      </w:r>
    </w:p>
    <w:p w:rsidR="00CE3B24" w:rsidRPr="00F9621E" w:rsidRDefault="00CE3B24" w:rsidP="00CE3B24">
      <w:pPr>
        <w:numPr>
          <w:ilvl w:val="0"/>
          <w:numId w:val="1"/>
        </w:numPr>
        <w:spacing w:after="120" w:line="276" w:lineRule="auto"/>
        <w:contextualSpacing/>
        <w:jc w:val="both"/>
        <w:rPr>
          <w:rFonts w:ascii="Tahoma" w:hAnsi="Tahoma" w:cs="Tahoma"/>
          <w:color w:val="404040"/>
          <w:lang w:val="en-US"/>
        </w:rPr>
      </w:pPr>
      <w:r w:rsidRPr="00F9621E">
        <w:rPr>
          <w:rFonts w:ascii="Tahoma" w:hAnsi="Tahoma" w:cs="Tahoma"/>
          <w:color w:val="404040"/>
          <w:lang w:val="en-US"/>
        </w:rPr>
        <w:t>Your personal information will not be transferred to a third country/international organization;</w:t>
      </w:r>
    </w:p>
    <w:p w:rsidR="00CE3B24" w:rsidRPr="00F9621E" w:rsidRDefault="00CE3B24" w:rsidP="00CE3B24">
      <w:pPr>
        <w:numPr>
          <w:ilvl w:val="0"/>
          <w:numId w:val="1"/>
        </w:numPr>
        <w:spacing w:after="120" w:line="276" w:lineRule="auto"/>
        <w:contextualSpacing/>
        <w:jc w:val="both"/>
        <w:rPr>
          <w:rFonts w:ascii="Tahoma" w:hAnsi="Tahoma" w:cs="Tahoma"/>
          <w:color w:val="404040"/>
          <w:lang w:val="en-US"/>
        </w:rPr>
      </w:pPr>
      <w:r w:rsidRPr="00F9621E">
        <w:rPr>
          <w:rFonts w:ascii="Tahoma" w:hAnsi="Tahoma" w:cs="Tahoma"/>
          <w:color w:val="404040"/>
          <w:lang w:val="en-US"/>
        </w:rPr>
        <w:t>Your personal information will not be processed by automated means, including profiling;</w:t>
      </w:r>
    </w:p>
    <w:p w:rsidR="00CE3B24" w:rsidRPr="00F9621E" w:rsidRDefault="00CE3B24" w:rsidP="00CE3B24">
      <w:pPr>
        <w:numPr>
          <w:ilvl w:val="0"/>
          <w:numId w:val="1"/>
        </w:numPr>
        <w:spacing w:after="120" w:line="276" w:lineRule="auto"/>
        <w:contextualSpacing/>
        <w:jc w:val="both"/>
        <w:rPr>
          <w:rFonts w:ascii="Tahoma" w:hAnsi="Tahoma" w:cs="Tahoma"/>
          <w:color w:val="404040"/>
          <w:lang w:val="en-US"/>
        </w:rPr>
      </w:pPr>
      <w:r w:rsidRPr="00F9621E">
        <w:rPr>
          <w:rFonts w:ascii="Tahoma" w:hAnsi="Tahoma" w:cs="Tahoma"/>
          <w:color w:val="404040"/>
          <w:lang w:val="en-US"/>
        </w:rPr>
        <w:t>You have the right to access the personal information held about you and the right to request that your information is rectified, erased or its processing is restricted as well as the right to data portability and the right to object, and if you have given your consent to the processing, you have the right to withdraw your consent at any time, which will not affect the lawfulness of the processing carried out before you withdrew your consent;</w:t>
      </w:r>
    </w:p>
    <w:p w:rsidR="00CE3B24" w:rsidRPr="00F9621E" w:rsidRDefault="00CE3B24" w:rsidP="00CE3B24">
      <w:pPr>
        <w:numPr>
          <w:ilvl w:val="0"/>
          <w:numId w:val="1"/>
        </w:numPr>
        <w:spacing w:after="120" w:line="276" w:lineRule="auto"/>
        <w:contextualSpacing/>
        <w:jc w:val="both"/>
        <w:rPr>
          <w:rFonts w:ascii="Tahoma" w:hAnsi="Tahoma" w:cs="Tahoma"/>
          <w:color w:val="404040"/>
          <w:lang w:val="en-US"/>
        </w:rPr>
      </w:pPr>
      <w:r w:rsidRPr="00F9621E">
        <w:rPr>
          <w:rFonts w:ascii="Tahoma" w:hAnsi="Tahoma" w:cs="Tahoma"/>
          <w:color w:val="404040"/>
          <w:lang w:val="en-US"/>
        </w:rPr>
        <w:t>For all requests or concerns regarding the processing of your personal information you can contact the Controller by postal mail to the following address: ul. Gołębia 11, 81</w:t>
      </w:r>
      <w:r w:rsidR="00F9621E" w:rsidRPr="00F9621E">
        <w:rPr>
          <w:rFonts w:ascii="Tahoma" w:hAnsi="Tahoma" w:cs="Tahoma"/>
          <w:color w:val="404040"/>
          <w:lang w:val="en-US"/>
        </w:rPr>
        <w:noBreakHyphen/>
      </w:r>
      <w:r w:rsidRPr="00F9621E">
        <w:rPr>
          <w:rFonts w:ascii="Tahoma" w:hAnsi="Tahoma" w:cs="Tahoma"/>
          <w:color w:val="404040"/>
          <w:lang w:val="en-US"/>
        </w:rPr>
        <w:t xml:space="preserve">185 Gdynia, Poland, or by email to: </w:t>
      </w:r>
      <w:r w:rsidRPr="00F9621E">
        <w:rPr>
          <w:rFonts w:ascii="Tahoma" w:hAnsi="Tahoma" w:cs="Tahoma"/>
          <w:color w:val="404040"/>
          <w:highlight w:val="yellow"/>
          <w:lang w:val="en-US"/>
        </w:rPr>
        <w:t>……………….</w:t>
      </w:r>
      <w:r w:rsidRPr="00F9621E">
        <w:rPr>
          <w:rFonts w:ascii="Tahoma" w:hAnsi="Tahoma" w:cs="Tahoma"/>
          <w:color w:val="404040"/>
          <w:lang w:val="en-US"/>
        </w:rPr>
        <w:t>;</w:t>
      </w:r>
    </w:p>
    <w:p w:rsidR="00CE3B24" w:rsidRPr="00F9621E" w:rsidRDefault="00CE3B24" w:rsidP="00CE3B24">
      <w:pPr>
        <w:numPr>
          <w:ilvl w:val="0"/>
          <w:numId w:val="1"/>
        </w:numPr>
        <w:spacing w:after="120" w:line="276" w:lineRule="auto"/>
        <w:contextualSpacing/>
        <w:jc w:val="both"/>
        <w:rPr>
          <w:rFonts w:ascii="Tahoma" w:hAnsi="Tahoma" w:cs="Tahoma"/>
          <w:color w:val="404040"/>
          <w:lang w:val="en-US"/>
        </w:rPr>
      </w:pPr>
      <w:r w:rsidRPr="00F9621E">
        <w:rPr>
          <w:rFonts w:ascii="Tahoma" w:hAnsi="Tahoma" w:cs="Tahoma"/>
          <w:color w:val="404040"/>
          <w:lang w:val="en-US"/>
        </w:rPr>
        <w:t>In the event of manifestly unreasonable or excessive requests, the Controller may charge a reasonable fee or refuse to take action on the request, especially if such requests are persistent.</w:t>
      </w:r>
    </w:p>
    <w:p w:rsidR="00BC1FFA" w:rsidRPr="00F9621E" w:rsidRDefault="00CE3B24" w:rsidP="00CE3B24">
      <w:pPr>
        <w:numPr>
          <w:ilvl w:val="0"/>
          <w:numId w:val="1"/>
        </w:numPr>
        <w:spacing w:after="120" w:line="276" w:lineRule="auto"/>
        <w:contextualSpacing/>
        <w:jc w:val="both"/>
        <w:rPr>
          <w:rFonts w:ascii="Tahoma" w:hAnsi="Tahoma" w:cs="Tahoma"/>
          <w:color w:val="404040"/>
          <w:lang w:val="en-US"/>
        </w:rPr>
      </w:pPr>
      <w:r w:rsidRPr="00F9621E">
        <w:rPr>
          <w:rFonts w:ascii="Tahoma" w:hAnsi="Tahoma" w:cs="Tahoma"/>
          <w:color w:val="404040"/>
          <w:lang w:val="en-US"/>
        </w:rPr>
        <w:t>You may lodge a complaint with the Inspector General for Personal Data Protection, and following his/her appointment, to the President of the Personal Data Protection Office if you think that the processing of the personal information concerning yourself violates the applicable personal data protection laws, in particular the provisions of the GDPR.</w:t>
      </w:r>
    </w:p>
    <w:sectPr w:rsidR="00BC1FFA" w:rsidRPr="00F9621E" w:rsidSect="00F9621E">
      <w:footerReference w:type="default" r:id="rId7"/>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EEA" w:rsidRDefault="00E46EEA">
      <w:pPr>
        <w:spacing w:after="0" w:line="240" w:lineRule="auto"/>
      </w:pPr>
      <w:r>
        <w:separator/>
      </w:r>
    </w:p>
  </w:endnote>
  <w:endnote w:type="continuationSeparator" w:id="0">
    <w:p w:rsidR="00E46EEA" w:rsidRDefault="00E46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691" w:rsidRPr="002C4F53" w:rsidRDefault="00CE3B24" w:rsidP="002C4F53">
    <w:pPr>
      <w:pStyle w:val="Alatunniste"/>
      <w:jc w:val="right"/>
      <w:rPr>
        <w:color w:val="404040"/>
      </w:rPr>
    </w:pPr>
    <w:r>
      <w:rPr>
        <w:color w:val="404040"/>
        <w:sz w:val="20"/>
        <w:szCs w:val="20"/>
        <w:lang w:val="en"/>
      </w:rPr>
      <w:fldChar w:fldCharType="begin"/>
    </w:r>
    <w:r>
      <w:rPr>
        <w:color w:val="404040"/>
        <w:sz w:val="20"/>
        <w:szCs w:val="20"/>
        <w:lang w:val="en"/>
      </w:rPr>
      <w:instrText>PAGE    \* MERGEFORMAT</w:instrText>
    </w:r>
    <w:r>
      <w:rPr>
        <w:color w:val="404040"/>
        <w:sz w:val="20"/>
        <w:szCs w:val="20"/>
        <w:lang w:val="en"/>
      </w:rPr>
      <w:fldChar w:fldCharType="separate"/>
    </w:r>
    <w:r>
      <w:rPr>
        <w:rFonts w:asciiTheme="majorHAnsi" w:hAnsiTheme="majorHAnsi"/>
        <w:noProof/>
        <w:color w:val="404040"/>
        <w:sz w:val="20"/>
        <w:szCs w:val="20"/>
        <w:lang w:val="en"/>
      </w:rPr>
      <w:t>1</w:t>
    </w:r>
    <w:r>
      <w:rPr>
        <w:color w:val="404040"/>
        <w:sz w:val="20"/>
        <w:szCs w:val="20"/>
        <w:lang w:val="e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EEA" w:rsidRDefault="00E46EEA">
      <w:pPr>
        <w:spacing w:after="0" w:line="240" w:lineRule="auto"/>
      </w:pPr>
      <w:r>
        <w:separator/>
      </w:r>
    </w:p>
  </w:footnote>
  <w:footnote w:type="continuationSeparator" w:id="0">
    <w:p w:rsidR="00E46EEA" w:rsidRDefault="00E46E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0FE7"/>
    <w:multiLevelType w:val="hybridMultilevel"/>
    <w:tmpl w:val="B808B664"/>
    <w:lvl w:ilvl="0" w:tplc="A906DAA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B24"/>
    <w:rsid w:val="00066ECD"/>
    <w:rsid w:val="002038A4"/>
    <w:rsid w:val="00486C21"/>
    <w:rsid w:val="007810D6"/>
    <w:rsid w:val="00B52B98"/>
    <w:rsid w:val="00BC1FFA"/>
    <w:rsid w:val="00CE3B24"/>
    <w:rsid w:val="00DC1717"/>
    <w:rsid w:val="00E46EEA"/>
    <w:rsid w:val="00EE1C41"/>
    <w:rsid w:val="00F962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BBC87-B87A-49B9-BB1A-7ABEE9F6B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CE3B2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unhideWhenUsed/>
    <w:rsid w:val="00CE3B24"/>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CE3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2696</Characters>
  <Application>Microsoft Office Word</Application>
  <DocSecurity>0</DocSecurity>
  <Lines>22</Lines>
  <Paragraphs>6</Paragraphs>
  <ScaleCrop>false</ScaleCrop>
  <HeadingPairs>
    <vt:vector size="4" baseType="variant">
      <vt:variant>
        <vt:lpstr>Otsikko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ARKANA</dc:creator>
  <cp:keywords/>
  <dc:description/>
  <cp:lastModifiedBy>Järjestelmänvalvoja</cp:lastModifiedBy>
  <cp:revision>2</cp:revision>
  <dcterms:created xsi:type="dcterms:W3CDTF">2018-10-24T10:46:00Z</dcterms:created>
  <dcterms:modified xsi:type="dcterms:W3CDTF">2018-10-24T10:46:00Z</dcterms:modified>
</cp:coreProperties>
</file>